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01FF" w:rsidRPr="002E60B6" w:rsidRDefault="007E01FF" w:rsidP="007E01FF">
      <w:pPr>
        <w:suppressAutoHyphens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u w:val="single"/>
          <w:lang w:eastAsia="ar-SA"/>
        </w:rPr>
      </w:pPr>
      <w:r w:rsidRPr="002E60B6">
        <w:rPr>
          <w:rFonts w:ascii="Times New Roman" w:eastAsia="Times New Roman" w:hAnsi="Times New Roman"/>
          <w:i/>
          <w:sz w:val="24"/>
          <w:szCs w:val="24"/>
          <w:u w:val="single"/>
          <w:lang w:eastAsia="ar-SA"/>
        </w:rPr>
        <w:t xml:space="preserve">Приложение №1 </w:t>
      </w:r>
      <w:r>
        <w:rPr>
          <w:rFonts w:ascii="Times New Roman" w:eastAsia="Times New Roman" w:hAnsi="Times New Roman"/>
          <w:i/>
          <w:sz w:val="24"/>
          <w:szCs w:val="24"/>
          <w:u w:val="single"/>
          <w:lang w:eastAsia="ar-SA"/>
        </w:rPr>
        <w:t>Форма</w:t>
      </w:r>
      <w:r w:rsidRPr="002E60B6">
        <w:rPr>
          <w:rFonts w:ascii="Times New Roman" w:eastAsia="Times New Roman" w:hAnsi="Times New Roman"/>
          <w:i/>
          <w:sz w:val="24"/>
          <w:szCs w:val="24"/>
          <w:u w:val="single"/>
          <w:lang w:eastAsia="ar-SA"/>
        </w:rPr>
        <w:t xml:space="preserve"> «</w:t>
      </w:r>
      <w:r w:rsidRPr="002E60B6">
        <w:rPr>
          <w:rFonts w:ascii="Times New Roman" w:eastAsia="Times New Roman" w:hAnsi="Times New Roman"/>
          <w:sz w:val="24"/>
          <w:szCs w:val="24"/>
          <w:u w:val="single"/>
          <w:lang w:eastAsia="ar-SA"/>
        </w:rPr>
        <w:t>Заявка претендента»</w:t>
      </w:r>
    </w:p>
    <w:p w:rsidR="007E01FF" w:rsidRPr="002E60B6" w:rsidRDefault="007E01FF" w:rsidP="007E01FF">
      <w:pPr>
        <w:suppressAutoHyphens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u w:val="single"/>
          <w:lang w:eastAsia="ar-SA"/>
        </w:rPr>
      </w:pPr>
    </w:p>
    <w:p w:rsidR="007E01FF" w:rsidRPr="002E60B6" w:rsidRDefault="007E01FF" w:rsidP="007E01FF">
      <w:pPr>
        <w:keepNext/>
        <w:suppressAutoHyphens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bCs/>
          <w:iCs/>
          <w:caps/>
          <w:sz w:val="24"/>
          <w:szCs w:val="24"/>
          <w:lang w:eastAsia="ar-SA"/>
        </w:rPr>
      </w:pPr>
    </w:p>
    <w:p w:rsidR="007E01FF" w:rsidRPr="002E60B6" w:rsidRDefault="007E01FF" w:rsidP="007E01FF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ar-SA"/>
        </w:rPr>
      </w:pPr>
    </w:p>
    <w:p w:rsidR="007E01FF" w:rsidRPr="002E60B6" w:rsidRDefault="007E01FF" w:rsidP="007E01FF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  <w:r w:rsidRPr="002E60B6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ЗАЯВКА*</w:t>
      </w:r>
    </w:p>
    <w:p w:rsidR="007E01FF" w:rsidRPr="002E60B6" w:rsidRDefault="007E01FF" w:rsidP="007E01FF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  <w:r w:rsidRPr="002E60B6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 xml:space="preserve">на участие в торгах </w:t>
      </w:r>
    </w:p>
    <w:p w:rsidR="007E01FF" w:rsidRPr="002E60B6" w:rsidRDefault="007E01FF" w:rsidP="007E01FF">
      <w:pPr>
        <w:widowControl w:val="0"/>
        <w:suppressAutoHyphens/>
        <w:overflowPunct w:val="0"/>
        <w:autoSpaceDE w:val="0"/>
        <w:autoSpaceDN w:val="0"/>
        <w:adjustRightInd w:val="0"/>
        <w:spacing w:before="60"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ar-SA"/>
        </w:rPr>
      </w:pPr>
      <w:r w:rsidRPr="002E60B6">
        <w:rPr>
          <w:rFonts w:ascii="Times New Roman" w:eastAsia="Times New Roman" w:hAnsi="Times New Roman"/>
          <w:sz w:val="24"/>
          <w:szCs w:val="24"/>
          <w:lang w:eastAsia="ar-SA"/>
        </w:rPr>
        <w:t>_____________________________________________________________________________</w:t>
      </w:r>
    </w:p>
    <w:p w:rsidR="007E01FF" w:rsidRDefault="007E01FF" w:rsidP="007E01FF">
      <w:pPr>
        <w:suppressAutoHyphens/>
        <w:spacing w:after="0" w:line="240" w:lineRule="auto"/>
        <w:jc w:val="center"/>
        <w:rPr>
          <w:rFonts w:ascii="Times New Roman" w:eastAsia="Times New Roman" w:hAnsi="Times New Roman"/>
          <w:i/>
          <w:iCs/>
          <w:color w:val="FF0000"/>
          <w:sz w:val="24"/>
          <w:szCs w:val="24"/>
          <w:lang w:eastAsia="ar-SA"/>
        </w:rPr>
      </w:pPr>
      <w:r w:rsidRPr="002E60B6">
        <w:rPr>
          <w:rFonts w:ascii="Times New Roman" w:eastAsia="Times New Roman" w:hAnsi="Times New Roman"/>
          <w:i/>
          <w:iCs/>
          <w:sz w:val="24"/>
          <w:szCs w:val="24"/>
          <w:lang w:eastAsia="ar-SA"/>
        </w:rPr>
        <w:t xml:space="preserve">(наименование предмета (объекта), выставляемого на торги </w:t>
      </w:r>
      <w:r w:rsidRPr="002E60B6">
        <w:rPr>
          <w:rFonts w:ascii="Times New Roman" w:eastAsia="Times New Roman" w:hAnsi="Times New Roman"/>
          <w:i/>
          <w:iCs/>
          <w:color w:val="FF0000"/>
          <w:sz w:val="24"/>
          <w:szCs w:val="24"/>
          <w:lang w:eastAsia="ar-SA"/>
        </w:rPr>
        <w:t>(лот(ы))</w:t>
      </w:r>
    </w:p>
    <w:p w:rsidR="000C3A18" w:rsidRPr="002E60B6" w:rsidRDefault="000C3A18" w:rsidP="007E01FF">
      <w:pPr>
        <w:suppressAutoHyphens/>
        <w:spacing w:after="0" w:line="240" w:lineRule="auto"/>
        <w:jc w:val="center"/>
        <w:rPr>
          <w:rFonts w:ascii="Times New Roman" w:eastAsia="Times New Roman" w:hAnsi="Times New Roman"/>
          <w:i/>
          <w:iCs/>
          <w:sz w:val="24"/>
          <w:szCs w:val="24"/>
          <w:lang w:eastAsia="ar-SA"/>
        </w:rPr>
      </w:pPr>
    </w:p>
    <w:p w:rsidR="007E01FF" w:rsidRPr="002E60B6" w:rsidRDefault="007E01FF" w:rsidP="007E01FF">
      <w:pPr>
        <w:widowControl w:val="0"/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spacing w:before="60" w:after="0" w:line="240" w:lineRule="auto"/>
        <w:contextualSpacing/>
        <w:jc w:val="both"/>
        <w:textAlignment w:val="baseline"/>
        <w:rPr>
          <w:rFonts w:ascii="Times New Roman" w:eastAsia="Times New Roman" w:hAnsi="Times New Roman"/>
          <w:i/>
          <w:iCs/>
          <w:sz w:val="24"/>
          <w:szCs w:val="24"/>
          <w:lang w:eastAsia="ar-SA"/>
        </w:rPr>
      </w:pPr>
      <w:r w:rsidRPr="002E60B6">
        <w:rPr>
          <w:rFonts w:ascii="Times New Roman" w:eastAsia="Times New Roman" w:hAnsi="Times New Roman"/>
          <w:sz w:val="24"/>
          <w:szCs w:val="24"/>
          <w:lang w:eastAsia="ar-SA"/>
        </w:rPr>
        <w:t xml:space="preserve">Изучив условия торгов </w:t>
      </w:r>
      <w:r w:rsidRPr="002E60B6">
        <w:rPr>
          <w:rFonts w:ascii="Times New Roman" w:eastAsia="Times New Roman" w:hAnsi="Times New Roman"/>
          <w:i/>
          <w:iCs/>
          <w:sz w:val="24"/>
          <w:szCs w:val="24"/>
          <w:lang w:eastAsia="ar-SA"/>
        </w:rPr>
        <w:t xml:space="preserve">(наименование организации-претендента на участие в торгах) </w:t>
      </w:r>
      <w:r w:rsidRPr="002E60B6">
        <w:rPr>
          <w:rFonts w:ascii="Times New Roman" w:eastAsia="Times New Roman" w:hAnsi="Times New Roman"/>
          <w:sz w:val="24"/>
          <w:szCs w:val="24"/>
          <w:lang w:eastAsia="ar-SA"/>
        </w:rPr>
        <w:t xml:space="preserve">в лице ______________________ сообщает о согласии участвовать в торгах </w:t>
      </w:r>
      <w:r w:rsidR="000C3A18" w:rsidRPr="002E60B6">
        <w:rPr>
          <w:rFonts w:ascii="Times New Roman" w:eastAsia="Times New Roman" w:hAnsi="Times New Roman"/>
          <w:sz w:val="24"/>
          <w:szCs w:val="24"/>
          <w:lang w:eastAsia="ar-SA"/>
        </w:rPr>
        <w:t>на условиях,</w:t>
      </w:r>
      <w:r w:rsidRPr="002E60B6">
        <w:rPr>
          <w:rFonts w:ascii="Times New Roman" w:eastAsia="Times New Roman" w:hAnsi="Times New Roman"/>
          <w:sz w:val="24"/>
          <w:szCs w:val="24"/>
          <w:lang w:eastAsia="ar-SA"/>
        </w:rPr>
        <w:t xml:space="preserve"> установленных организатором, и в случае признания нашей организации победителем торгов, осуществлять функции Покупателя по предмету торгов</w:t>
      </w:r>
      <w:r w:rsidRPr="002E60B6">
        <w:rPr>
          <w:rFonts w:ascii="Times New Roman" w:eastAsia="Times New Roman" w:hAnsi="Times New Roman"/>
          <w:i/>
          <w:iCs/>
          <w:sz w:val="24"/>
          <w:szCs w:val="24"/>
          <w:lang w:eastAsia="ar-SA"/>
        </w:rPr>
        <w:t>.</w:t>
      </w:r>
    </w:p>
    <w:p w:rsidR="007E01FF" w:rsidRPr="002E60B6" w:rsidRDefault="007E01FF" w:rsidP="007E01FF">
      <w:pPr>
        <w:widowControl w:val="0"/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spacing w:before="60" w:after="0" w:line="240" w:lineRule="auto"/>
        <w:contextualSpacing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ar-SA"/>
        </w:rPr>
      </w:pPr>
      <w:r w:rsidRPr="002E60B6">
        <w:rPr>
          <w:rFonts w:ascii="Times New Roman" w:eastAsia="Times New Roman" w:hAnsi="Times New Roman"/>
          <w:sz w:val="24"/>
          <w:szCs w:val="24"/>
          <w:lang w:eastAsia="ar-SA"/>
        </w:rPr>
        <w:t xml:space="preserve">В случае, если наше предложение будет признано лучшим, мы берем на себя обязательства заключить договор купли-продажи с </w:t>
      </w:r>
      <w:r w:rsidR="000C3059">
        <w:rPr>
          <w:rFonts w:ascii="Times New Roman" w:eastAsia="Times New Roman" w:hAnsi="Times New Roman"/>
          <w:sz w:val="24"/>
          <w:szCs w:val="24"/>
          <w:lang w:eastAsia="ar-SA"/>
        </w:rPr>
        <w:t>ПАО</w:t>
      </w:r>
      <w:r w:rsidRPr="002E60B6">
        <w:rPr>
          <w:rFonts w:ascii="Times New Roman" w:eastAsia="Times New Roman" w:hAnsi="Times New Roman"/>
          <w:sz w:val="24"/>
          <w:szCs w:val="24"/>
          <w:lang w:eastAsia="ar-SA"/>
        </w:rPr>
        <w:t xml:space="preserve"> «</w:t>
      </w:r>
      <w:proofErr w:type="spellStart"/>
      <w:r w:rsidRPr="002E60B6">
        <w:rPr>
          <w:rFonts w:ascii="Times New Roman" w:eastAsia="Times New Roman" w:hAnsi="Times New Roman"/>
          <w:sz w:val="24"/>
          <w:szCs w:val="24"/>
          <w:lang w:eastAsia="ar-SA"/>
        </w:rPr>
        <w:t>Славнефть</w:t>
      </w:r>
      <w:proofErr w:type="spellEnd"/>
      <w:r w:rsidRPr="002E60B6">
        <w:rPr>
          <w:rFonts w:ascii="Times New Roman" w:eastAsia="Times New Roman" w:hAnsi="Times New Roman"/>
          <w:sz w:val="24"/>
          <w:szCs w:val="24"/>
          <w:lang w:eastAsia="ar-SA"/>
        </w:rPr>
        <w:t>-ЯНОС»</w:t>
      </w:r>
      <w:r w:rsidR="000C3A18">
        <w:rPr>
          <w:rFonts w:ascii="Times New Roman" w:eastAsia="Times New Roman" w:hAnsi="Times New Roman"/>
          <w:sz w:val="24"/>
          <w:szCs w:val="24"/>
          <w:lang w:eastAsia="ar-SA"/>
        </w:rPr>
        <w:t>.</w:t>
      </w:r>
      <w:r w:rsidRPr="002E60B6">
        <w:rPr>
          <w:rFonts w:ascii="Times New Roman" w:eastAsia="Times New Roman" w:hAnsi="Times New Roman"/>
          <w:sz w:val="24"/>
          <w:szCs w:val="24"/>
          <w:lang w:eastAsia="ar-SA"/>
        </w:rPr>
        <w:t xml:space="preserve"> В случае если наши условия не будут признаны лучшими, но по решению Комиссии нам будет присуждено следующее за победителем место, мы согласны сохранить свои обязательства по подписанию договора купли-продажи.</w:t>
      </w:r>
    </w:p>
    <w:p w:rsidR="007E01FF" w:rsidRPr="002E60B6" w:rsidRDefault="007E01FF" w:rsidP="007E01FF">
      <w:pPr>
        <w:numPr>
          <w:ilvl w:val="0"/>
          <w:numId w:val="1"/>
        </w:numPr>
        <w:shd w:val="clear" w:color="auto" w:fill="FFFFFF"/>
        <w:suppressAutoHyphens/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  <w:r w:rsidRPr="002E60B6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Если по каким-либо причинам мы откажемся (уклонимся) заключить договор на предложенных нами в оферте &lt;</w:t>
      </w:r>
      <w:r w:rsidRPr="002E60B6">
        <w:rPr>
          <w:rFonts w:ascii="Times New Roman" w:eastAsia="Times New Roman" w:hAnsi="Times New Roman"/>
          <w:i/>
          <w:color w:val="000000"/>
          <w:sz w:val="24"/>
          <w:szCs w:val="24"/>
          <w:lang w:eastAsia="ar-SA"/>
        </w:rPr>
        <w:t>номер оферты</w:t>
      </w:r>
      <w:r w:rsidRPr="002E60B6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&gt; от &lt;</w:t>
      </w:r>
      <w:r w:rsidRPr="002E60B6">
        <w:rPr>
          <w:rFonts w:ascii="Times New Roman" w:eastAsia="Times New Roman" w:hAnsi="Times New Roman"/>
          <w:i/>
          <w:color w:val="000000"/>
          <w:sz w:val="24"/>
          <w:szCs w:val="24"/>
          <w:lang w:eastAsia="ar-SA"/>
        </w:rPr>
        <w:t>дата оферты</w:t>
      </w:r>
      <w:r w:rsidRPr="002E60B6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&gt; условиях после получения уведомления об акцепте оферты со стороны </w:t>
      </w:r>
      <w:r w:rsidR="000C3059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ПАО</w:t>
      </w:r>
      <w:r w:rsidRPr="002E60B6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«</w:t>
      </w:r>
      <w:proofErr w:type="spellStart"/>
      <w:r w:rsidRPr="002E60B6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Славнефть</w:t>
      </w:r>
      <w:proofErr w:type="spellEnd"/>
      <w:r w:rsidRPr="002E60B6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-ЯНОС», мы согласны, что внесенный задаток в размере, определенном Соглашением о задатке, </w:t>
      </w:r>
      <w:r w:rsidRPr="002E60B6">
        <w:rPr>
          <w:rFonts w:ascii="Times New Roman" w:eastAsia="Times New Roman" w:hAnsi="Times New Roman"/>
          <w:i/>
          <w:color w:val="000000"/>
          <w:sz w:val="24"/>
          <w:szCs w:val="24"/>
          <w:lang w:eastAsia="ar-SA"/>
        </w:rPr>
        <w:t>возврату не подлежит.</w:t>
      </w:r>
    </w:p>
    <w:p w:rsidR="007E01FF" w:rsidRPr="002E60B6" w:rsidRDefault="007E01FF" w:rsidP="007E01FF">
      <w:pPr>
        <w:widowControl w:val="0"/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spacing w:before="60" w:after="0" w:line="240" w:lineRule="auto"/>
        <w:contextualSpacing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ar-SA"/>
        </w:rPr>
      </w:pPr>
      <w:r w:rsidRPr="002E60B6">
        <w:rPr>
          <w:rFonts w:ascii="Times New Roman" w:eastAsia="Times New Roman" w:hAnsi="Times New Roman"/>
          <w:sz w:val="24"/>
          <w:szCs w:val="24"/>
          <w:lang w:eastAsia="ar-SA"/>
        </w:rPr>
        <w:t>Сообщаем Вам, что для оперативного уведомления нашей организации по вопросам организационного характера и взаимодействия с Тендерным Комитетом, нашим представителем является __________________________________________ (</w:t>
      </w:r>
      <w:r w:rsidRPr="002E60B6">
        <w:rPr>
          <w:rFonts w:ascii="Times New Roman" w:eastAsia="Times New Roman" w:hAnsi="Times New Roman"/>
          <w:i/>
          <w:iCs/>
          <w:sz w:val="24"/>
          <w:szCs w:val="24"/>
          <w:lang w:eastAsia="ar-SA"/>
        </w:rPr>
        <w:t>Ф.И.О. телефон работника организации – претендента на участие в торгах.)</w:t>
      </w:r>
    </w:p>
    <w:p w:rsidR="007E01FF" w:rsidRPr="002E60B6" w:rsidRDefault="007E01FF" w:rsidP="007E01FF">
      <w:pPr>
        <w:widowControl w:val="0"/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spacing w:before="60" w:after="0" w:line="240" w:lineRule="auto"/>
        <w:contextualSpacing/>
        <w:jc w:val="both"/>
        <w:textAlignment w:val="baseline"/>
        <w:rPr>
          <w:rFonts w:ascii="Times New Roman" w:eastAsia="Times New Roman" w:hAnsi="Times New Roman"/>
          <w:sz w:val="24"/>
          <w:szCs w:val="24"/>
          <w:u w:val="single"/>
          <w:lang w:eastAsia="ar-SA"/>
        </w:rPr>
      </w:pPr>
      <w:r w:rsidRPr="002E60B6">
        <w:rPr>
          <w:rFonts w:ascii="Times New Roman" w:eastAsia="Times New Roman" w:hAnsi="Times New Roman"/>
          <w:sz w:val="24"/>
          <w:szCs w:val="24"/>
          <w:u w:val="single"/>
          <w:lang w:eastAsia="ar-SA"/>
        </w:rPr>
        <w:t>Мы объявляем, что до заключения договора купли-продажи, настоящая заявка будет считаться имеющей силу договора между нашими организациями.</w:t>
      </w:r>
    </w:p>
    <w:p w:rsidR="007E01FF" w:rsidRPr="002E60B6" w:rsidRDefault="007E01FF" w:rsidP="007E01FF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7E01FF" w:rsidRPr="002E60B6" w:rsidRDefault="007E01FF" w:rsidP="007E01FF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 w:rsidRPr="002E60B6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Приложение:</w:t>
      </w:r>
      <w:r w:rsidRPr="002E60B6">
        <w:rPr>
          <w:rFonts w:ascii="Times New Roman" w:eastAsia="Times New Roman" w:hAnsi="Times New Roman"/>
          <w:sz w:val="24"/>
          <w:szCs w:val="24"/>
          <w:lang w:eastAsia="ar-SA"/>
        </w:rPr>
        <w:t xml:space="preserve"> Анкета претендента и другие документы претендента (</w:t>
      </w:r>
      <w:r w:rsidRPr="00D95588">
        <w:rPr>
          <w:rFonts w:ascii="Times New Roman" w:eastAsia="Times New Roman" w:hAnsi="Times New Roman"/>
          <w:sz w:val="24"/>
          <w:szCs w:val="24"/>
          <w:highlight w:val="yellow"/>
          <w:lang w:eastAsia="ar-SA"/>
        </w:rPr>
        <w:t>перечислить</w:t>
      </w:r>
      <w:r w:rsidRPr="002E60B6">
        <w:rPr>
          <w:rFonts w:ascii="Times New Roman" w:eastAsia="Times New Roman" w:hAnsi="Times New Roman"/>
          <w:sz w:val="24"/>
          <w:szCs w:val="24"/>
          <w:lang w:eastAsia="ar-SA"/>
        </w:rPr>
        <w:t>)</w:t>
      </w:r>
    </w:p>
    <w:p w:rsidR="007E01FF" w:rsidRPr="002E60B6" w:rsidRDefault="007E01FF" w:rsidP="007E01FF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7E01FF" w:rsidRPr="002E60B6" w:rsidRDefault="007E01FF" w:rsidP="007E01FF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ar-SA"/>
        </w:rPr>
      </w:pPr>
      <w:r w:rsidRPr="002E60B6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 xml:space="preserve">Подпись руководителя </w:t>
      </w:r>
      <w:r w:rsidRPr="002E60B6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ab/>
        <w:t xml:space="preserve">  ______________ /________________________</w:t>
      </w:r>
    </w:p>
    <w:p w:rsidR="007E01FF" w:rsidRPr="002E60B6" w:rsidRDefault="007E01FF" w:rsidP="007E01FF">
      <w:pPr>
        <w:suppressAutoHyphens/>
        <w:spacing w:after="0" w:line="240" w:lineRule="auto"/>
        <w:rPr>
          <w:rFonts w:ascii="Times New Roman" w:eastAsia="Times New Roman" w:hAnsi="Times New Roman"/>
          <w:b/>
          <w:color w:val="FF0000"/>
          <w:sz w:val="24"/>
          <w:szCs w:val="24"/>
          <w:lang w:eastAsia="ar-SA"/>
        </w:rPr>
      </w:pPr>
      <w:r w:rsidRPr="002E60B6">
        <w:rPr>
          <w:rFonts w:ascii="Times New Roman" w:eastAsia="Times New Roman" w:hAnsi="Times New Roman"/>
          <w:b/>
          <w:color w:val="FF0000"/>
          <w:sz w:val="24"/>
          <w:szCs w:val="24"/>
          <w:lang w:eastAsia="ar-SA"/>
        </w:rPr>
        <w:t>печать</w:t>
      </w:r>
    </w:p>
    <w:p w:rsidR="007E01FF" w:rsidRPr="002E60B6" w:rsidRDefault="007E01FF" w:rsidP="007E01FF">
      <w:pPr>
        <w:suppressAutoHyphens/>
        <w:spacing w:after="0" w:line="240" w:lineRule="auto"/>
        <w:rPr>
          <w:rFonts w:ascii="Times New Roman" w:eastAsia="Times New Roman" w:hAnsi="Times New Roman"/>
          <w:b/>
          <w:color w:val="FF0000"/>
          <w:sz w:val="24"/>
          <w:szCs w:val="24"/>
          <w:lang w:eastAsia="ar-SA"/>
        </w:rPr>
      </w:pPr>
      <w:r w:rsidRPr="002E60B6">
        <w:rPr>
          <w:rFonts w:ascii="Times New Roman" w:eastAsia="Times New Roman" w:hAnsi="Times New Roman"/>
          <w:b/>
          <w:color w:val="FF0000"/>
          <w:sz w:val="24"/>
          <w:szCs w:val="24"/>
          <w:lang w:eastAsia="ar-SA"/>
        </w:rPr>
        <w:t>Дата</w:t>
      </w:r>
      <w:bookmarkStart w:id="0" w:name="_GoBack"/>
      <w:bookmarkEnd w:id="0"/>
    </w:p>
    <w:p w:rsidR="007E01FF" w:rsidRPr="002E60B6" w:rsidRDefault="007E01FF" w:rsidP="007E01FF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7E01FF" w:rsidRPr="002E60B6" w:rsidRDefault="007E01FF" w:rsidP="007E01FF">
      <w:pPr>
        <w:suppressAutoHyphens/>
        <w:spacing w:after="0" w:line="240" w:lineRule="auto"/>
        <w:rPr>
          <w:rFonts w:ascii="Times New Roman" w:eastAsia="Times New Roman" w:hAnsi="Times New Roman"/>
          <w:color w:val="FF0000"/>
          <w:sz w:val="24"/>
          <w:szCs w:val="24"/>
          <w:lang w:eastAsia="ar-SA"/>
        </w:rPr>
      </w:pPr>
      <w:r w:rsidRPr="002E60B6">
        <w:rPr>
          <w:rFonts w:ascii="Times New Roman" w:eastAsia="Times New Roman" w:hAnsi="Times New Roman"/>
          <w:color w:val="FF0000"/>
          <w:sz w:val="24"/>
          <w:szCs w:val="24"/>
          <w:highlight w:val="yellow"/>
          <w:lang w:eastAsia="ar-SA"/>
        </w:rPr>
        <w:t xml:space="preserve">* Заявка на участие в </w:t>
      </w:r>
      <w:r w:rsidR="000C3A18" w:rsidRPr="002E60B6">
        <w:rPr>
          <w:rFonts w:ascii="Times New Roman" w:eastAsia="Times New Roman" w:hAnsi="Times New Roman"/>
          <w:color w:val="FF0000"/>
          <w:sz w:val="24"/>
          <w:szCs w:val="24"/>
          <w:highlight w:val="yellow"/>
          <w:lang w:eastAsia="ar-SA"/>
        </w:rPr>
        <w:t>торгах должна</w:t>
      </w:r>
      <w:r w:rsidRPr="002E60B6">
        <w:rPr>
          <w:rFonts w:ascii="Times New Roman" w:eastAsia="Times New Roman" w:hAnsi="Times New Roman"/>
          <w:color w:val="FF0000"/>
          <w:sz w:val="24"/>
          <w:szCs w:val="24"/>
          <w:highlight w:val="yellow"/>
          <w:lang w:eastAsia="ar-SA"/>
        </w:rPr>
        <w:t xml:space="preserve"> быть оформлена на Вашем фирменном бланке</w:t>
      </w:r>
    </w:p>
    <w:p w:rsidR="007E01FF" w:rsidRPr="002E60B6" w:rsidRDefault="007E01FF" w:rsidP="007E01FF">
      <w:pPr>
        <w:suppressAutoHyphens/>
        <w:spacing w:after="0" w:line="240" w:lineRule="auto"/>
        <w:rPr>
          <w:rFonts w:ascii="Times New Roman" w:eastAsia="Times New Roman" w:hAnsi="Times New Roman"/>
          <w:color w:val="FF0000"/>
          <w:sz w:val="24"/>
          <w:szCs w:val="24"/>
          <w:lang w:eastAsia="ar-SA"/>
        </w:rPr>
      </w:pPr>
    </w:p>
    <w:p w:rsidR="007E01FF" w:rsidRPr="002E60B6" w:rsidRDefault="007E01FF" w:rsidP="007E01FF">
      <w:pPr>
        <w:suppressAutoHyphens/>
        <w:spacing w:after="0" w:line="240" w:lineRule="auto"/>
        <w:rPr>
          <w:rFonts w:ascii="Times New Roman" w:eastAsia="Times New Roman" w:hAnsi="Times New Roman"/>
          <w:color w:val="FF0000"/>
          <w:sz w:val="24"/>
          <w:szCs w:val="24"/>
          <w:lang w:eastAsia="ar-SA"/>
        </w:rPr>
      </w:pPr>
    </w:p>
    <w:p w:rsidR="007E01FF" w:rsidRPr="002E60B6" w:rsidRDefault="007E01FF" w:rsidP="007E01FF">
      <w:pPr>
        <w:suppressAutoHyphens/>
        <w:spacing w:after="0" w:line="240" w:lineRule="auto"/>
        <w:rPr>
          <w:rFonts w:ascii="Times New Roman" w:eastAsia="Times New Roman" w:hAnsi="Times New Roman"/>
          <w:color w:val="FF0000"/>
          <w:sz w:val="24"/>
          <w:szCs w:val="24"/>
          <w:lang w:eastAsia="ar-SA"/>
        </w:rPr>
      </w:pPr>
    </w:p>
    <w:p w:rsidR="007E01FF" w:rsidRPr="002E60B6" w:rsidRDefault="007E01FF" w:rsidP="007E01FF">
      <w:pPr>
        <w:suppressAutoHyphens/>
        <w:spacing w:after="0" w:line="240" w:lineRule="auto"/>
        <w:rPr>
          <w:rFonts w:ascii="Times New Roman" w:eastAsia="Times New Roman" w:hAnsi="Times New Roman"/>
          <w:color w:val="FF0000"/>
          <w:sz w:val="24"/>
          <w:szCs w:val="24"/>
          <w:lang w:eastAsia="ar-SA"/>
        </w:rPr>
      </w:pPr>
    </w:p>
    <w:p w:rsidR="007E01FF" w:rsidRPr="002E60B6" w:rsidRDefault="007E01FF" w:rsidP="007E01FF">
      <w:pPr>
        <w:suppressAutoHyphens/>
        <w:spacing w:after="0" w:line="240" w:lineRule="auto"/>
        <w:rPr>
          <w:rFonts w:ascii="Times New Roman" w:eastAsia="Times New Roman" w:hAnsi="Times New Roman"/>
          <w:color w:val="FF0000"/>
          <w:sz w:val="24"/>
          <w:szCs w:val="24"/>
          <w:lang w:eastAsia="ar-SA"/>
        </w:rPr>
      </w:pPr>
    </w:p>
    <w:p w:rsidR="007E01FF" w:rsidRPr="002E60B6" w:rsidRDefault="007E01FF" w:rsidP="007E01FF">
      <w:pPr>
        <w:suppressAutoHyphens/>
        <w:spacing w:after="0" w:line="240" w:lineRule="auto"/>
        <w:rPr>
          <w:rFonts w:ascii="Times New Roman" w:eastAsia="Times New Roman" w:hAnsi="Times New Roman"/>
          <w:color w:val="FF0000"/>
          <w:sz w:val="24"/>
          <w:szCs w:val="24"/>
          <w:lang w:eastAsia="ar-SA"/>
        </w:rPr>
      </w:pPr>
    </w:p>
    <w:p w:rsidR="007E01FF" w:rsidRPr="002E60B6" w:rsidRDefault="007E01FF" w:rsidP="007E01FF">
      <w:pPr>
        <w:suppressAutoHyphens/>
        <w:spacing w:after="0" w:line="240" w:lineRule="auto"/>
        <w:rPr>
          <w:rFonts w:ascii="Times New Roman" w:eastAsia="Times New Roman" w:hAnsi="Times New Roman"/>
          <w:color w:val="FF0000"/>
          <w:sz w:val="24"/>
          <w:szCs w:val="24"/>
          <w:lang w:eastAsia="ar-SA"/>
        </w:rPr>
      </w:pPr>
    </w:p>
    <w:p w:rsidR="007E01FF" w:rsidRPr="002E60B6" w:rsidRDefault="007E01FF" w:rsidP="007E01FF">
      <w:pPr>
        <w:suppressAutoHyphens/>
        <w:spacing w:after="0" w:line="240" w:lineRule="auto"/>
        <w:rPr>
          <w:rFonts w:ascii="Times New Roman" w:eastAsia="Times New Roman" w:hAnsi="Times New Roman"/>
          <w:color w:val="FF0000"/>
          <w:sz w:val="24"/>
          <w:szCs w:val="24"/>
          <w:lang w:eastAsia="ar-SA"/>
        </w:rPr>
      </w:pPr>
    </w:p>
    <w:p w:rsidR="007E01FF" w:rsidRPr="002E60B6" w:rsidRDefault="007E01FF" w:rsidP="007E01FF">
      <w:pPr>
        <w:suppressAutoHyphens/>
        <w:spacing w:after="0" w:line="240" w:lineRule="auto"/>
        <w:rPr>
          <w:rFonts w:ascii="Times New Roman" w:eastAsia="Times New Roman" w:hAnsi="Times New Roman"/>
          <w:color w:val="FF0000"/>
          <w:sz w:val="24"/>
          <w:szCs w:val="24"/>
          <w:lang w:eastAsia="ar-SA"/>
        </w:rPr>
      </w:pPr>
    </w:p>
    <w:p w:rsidR="007E01FF" w:rsidRPr="002E60B6" w:rsidRDefault="007E01FF" w:rsidP="007E01FF">
      <w:pPr>
        <w:suppressAutoHyphens/>
        <w:spacing w:after="0" w:line="240" w:lineRule="auto"/>
        <w:rPr>
          <w:rFonts w:ascii="Times New Roman" w:eastAsia="Times New Roman" w:hAnsi="Times New Roman"/>
          <w:color w:val="FF0000"/>
          <w:sz w:val="24"/>
          <w:szCs w:val="24"/>
          <w:lang w:eastAsia="ar-SA"/>
        </w:rPr>
      </w:pPr>
    </w:p>
    <w:p w:rsidR="007E01FF" w:rsidRPr="002E60B6" w:rsidRDefault="007E01FF" w:rsidP="007E01FF">
      <w:pPr>
        <w:suppressAutoHyphens/>
        <w:spacing w:after="0" w:line="240" w:lineRule="auto"/>
        <w:rPr>
          <w:rFonts w:ascii="Times New Roman" w:eastAsia="Times New Roman" w:hAnsi="Times New Roman"/>
          <w:color w:val="FF0000"/>
          <w:sz w:val="24"/>
          <w:szCs w:val="24"/>
          <w:lang w:eastAsia="ar-SA"/>
        </w:rPr>
      </w:pPr>
    </w:p>
    <w:p w:rsidR="007E01FF" w:rsidRPr="002E60B6" w:rsidRDefault="007E01FF" w:rsidP="007E01FF">
      <w:pPr>
        <w:suppressAutoHyphens/>
        <w:spacing w:after="0" w:line="240" w:lineRule="auto"/>
        <w:rPr>
          <w:rFonts w:ascii="Times New Roman" w:eastAsia="Times New Roman" w:hAnsi="Times New Roman"/>
          <w:color w:val="FF0000"/>
          <w:sz w:val="24"/>
          <w:szCs w:val="24"/>
          <w:lang w:eastAsia="ar-SA"/>
        </w:rPr>
      </w:pPr>
    </w:p>
    <w:p w:rsidR="003F351E" w:rsidRPr="00D95588" w:rsidRDefault="003F351E"/>
    <w:sectPr w:rsidR="003F351E" w:rsidRPr="00D955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69378B"/>
    <w:multiLevelType w:val="hybridMultilevel"/>
    <w:tmpl w:val="ECDA27B0"/>
    <w:lvl w:ilvl="0" w:tplc="FAB82D6A">
      <w:start w:val="1"/>
      <w:numFmt w:val="decimal"/>
      <w:lvlText w:val="%1."/>
      <w:lvlJc w:val="left"/>
      <w:pPr>
        <w:ind w:left="928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4097"/>
    <w:rsid w:val="000C3059"/>
    <w:rsid w:val="000C3A18"/>
    <w:rsid w:val="003F351E"/>
    <w:rsid w:val="007E01FF"/>
    <w:rsid w:val="00D14097"/>
    <w:rsid w:val="00D95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01F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01F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279</Words>
  <Characters>1596</Characters>
  <Application>Microsoft Office Word</Application>
  <DocSecurity>0</DocSecurity>
  <Lines>13</Lines>
  <Paragraphs>3</Paragraphs>
  <ScaleCrop>false</ScaleCrop>
  <Company/>
  <LinksUpToDate>false</LinksUpToDate>
  <CharactersWithSpaces>1872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GarifullinaYV</dc:creator>
  <cp:keywords/>
  <dc:description/>
  <cp:lastModifiedBy>Татьяна Макарьина</cp:lastModifiedBy>
  <cp:revision>5</cp:revision>
  <dcterms:created xsi:type="dcterms:W3CDTF">2018-06-15T07:59:00Z</dcterms:created>
  <dcterms:modified xsi:type="dcterms:W3CDTF">2019-07-23T18:33:00Z</dcterms:modified>
</cp:coreProperties>
</file>